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64" w:rsidRPr="00DC5E7F" w:rsidRDefault="00FC2720">
      <w:bookmarkStart w:id="0" w:name="_GoBack"/>
      <w:bookmarkEnd w:id="0"/>
      <w:r w:rsidRPr="00DC5E7F">
        <w:t>Lisa II</w:t>
      </w:r>
    </w:p>
    <w:p w:rsidR="00BF00F1" w:rsidRPr="00DC5E7F" w:rsidRDefault="008A6F2B">
      <w:r w:rsidRPr="00DC5E7F">
        <w:t>Humaanmedi</w:t>
      </w:r>
      <w:r w:rsidR="00701880" w:rsidRPr="00DC5E7F">
        <w:t>t</w:t>
      </w:r>
      <w:r w:rsidRPr="00DC5E7F">
        <w:t>siini m</w:t>
      </w:r>
      <w:r w:rsidR="00BF00F1" w:rsidRPr="00DC5E7F">
        <w:t>ikrobioloogia</w:t>
      </w:r>
      <w:r w:rsidR="00701880" w:rsidRPr="00DC5E7F">
        <w:t xml:space="preserve"> I ja II ohuklass, III ohuklass eraldi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3543"/>
        <w:gridCol w:w="3544"/>
      </w:tblGrid>
      <w:tr w:rsidR="008A6F2B" w:rsidRPr="00DC5E7F" w:rsidTr="002D766C">
        <w:tc>
          <w:tcPr>
            <w:tcW w:w="2093" w:type="dxa"/>
            <w:shd w:val="clear" w:color="auto" w:fill="F2F2F2" w:themeFill="background1" w:themeFillShade="F2"/>
          </w:tcPr>
          <w:p w:rsidR="008A6F2B" w:rsidRPr="00DC5E7F" w:rsidRDefault="008A6F2B">
            <w:pPr>
              <w:rPr>
                <w:b/>
              </w:rPr>
            </w:pPr>
            <w:r w:rsidRPr="00DC5E7F">
              <w:rPr>
                <w:b/>
              </w:rPr>
              <w:t>Määratav parameeter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8A6F2B" w:rsidRPr="00DC5E7F" w:rsidRDefault="008A6F2B">
            <w:pPr>
              <w:rPr>
                <w:b/>
              </w:rPr>
            </w:pPr>
            <w:r w:rsidRPr="00DC5E7F">
              <w:rPr>
                <w:b/>
              </w:rPr>
              <w:t>Meetod (mõõteprintsiip)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8A6F2B" w:rsidRPr="00DC5E7F" w:rsidRDefault="008A6F2B">
            <w:pPr>
              <w:rPr>
                <w:b/>
              </w:rPr>
            </w:pPr>
            <w:r w:rsidRPr="00DC5E7F">
              <w:rPr>
                <w:b/>
              </w:rPr>
              <w:t>Uuritav materjal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8A6F2B" w:rsidRPr="00DC5E7F" w:rsidRDefault="008A6F2B" w:rsidP="00BF00F1">
            <w:pPr>
              <w:rPr>
                <w:b/>
              </w:rPr>
            </w:pPr>
            <w:r w:rsidRPr="00DC5E7F">
              <w:rPr>
                <w:b/>
              </w:rPr>
              <w:t>Juhendid</w:t>
            </w:r>
          </w:p>
        </w:tc>
      </w:tr>
      <w:tr w:rsidR="008A6F2B" w:rsidRPr="00DC5E7F" w:rsidTr="002D766C">
        <w:tc>
          <w:tcPr>
            <w:tcW w:w="2093" w:type="dxa"/>
          </w:tcPr>
          <w:p w:rsidR="008A6F2B" w:rsidRPr="00DC5E7F" w:rsidRDefault="008A6F2B">
            <w:r w:rsidRPr="00DC5E7F">
              <w:t>Aeroobsed mikroorganismid*</w:t>
            </w:r>
          </w:p>
        </w:tc>
        <w:tc>
          <w:tcPr>
            <w:tcW w:w="4678" w:type="dxa"/>
          </w:tcPr>
          <w:p w:rsidR="008A6F2B" w:rsidRPr="00DC5E7F" w:rsidRDefault="008A6F2B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külv/külv koos külvi automaatse detekteerimisega</w:t>
            </w:r>
            <w:r w:rsidR="002D766C" w:rsidRPr="00DC5E7F">
              <w:t>;</w:t>
            </w:r>
          </w:p>
          <w:p w:rsidR="008A6F2B" w:rsidRPr="00DC5E7F" w:rsidRDefault="008A6F2B">
            <w:r w:rsidRPr="00DC5E7F">
              <w:t>Mikroskoopia</w:t>
            </w:r>
            <w:r w:rsidR="002D766C" w:rsidRPr="00DC5E7F">
              <w:t>;</w:t>
            </w:r>
          </w:p>
          <w:p w:rsidR="008A6F2B" w:rsidRPr="00DC5E7F" w:rsidRDefault="008A6F2B">
            <w:r w:rsidRPr="00DC5E7F">
              <w:t>NAT</w:t>
            </w:r>
            <w:r w:rsidR="002D766C" w:rsidRPr="00DC5E7F">
              <w:t>;</w:t>
            </w:r>
          </w:p>
          <w:p w:rsidR="008A6F2B" w:rsidRPr="00DC5E7F" w:rsidRDefault="002D766C">
            <w:r w:rsidRPr="00DC5E7F">
              <w:t>Lateks</w:t>
            </w:r>
            <w:r w:rsidR="008A6F2B" w:rsidRPr="00DC5E7F">
              <w:t>test</w:t>
            </w:r>
            <w:r w:rsidRPr="00DC5E7F">
              <w:t>;</w:t>
            </w:r>
          </w:p>
          <w:p w:rsidR="008A6F2B" w:rsidRDefault="008A6F2B">
            <w:pPr>
              <w:rPr>
                <w:color w:val="FF0000"/>
              </w:rPr>
            </w:pPr>
            <w:r w:rsidRPr="00DC5E7F">
              <w:t xml:space="preserve">Ja muud kiirtestid </w:t>
            </w:r>
            <w:r w:rsidRPr="00DC5E7F">
              <w:rPr>
                <w:color w:val="FF0000"/>
              </w:rPr>
              <w:t>välja arvatud roe</w:t>
            </w:r>
          </w:p>
          <w:p w:rsidR="008C3226" w:rsidRPr="00DC5E7F" w:rsidRDefault="008C3226"/>
        </w:tc>
        <w:tc>
          <w:tcPr>
            <w:tcW w:w="3543" w:type="dxa"/>
          </w:tcPr>
          <w:p w:rsidR="008A6F2B" w:rsidRPr="00DC5E7F" w:rsidRDefault="008A6F2B">
            <w:r w:rsidRPr="00DC5E7F">
              <w:t xml:space="preserve">Kliiniline materjal </w:t>
            </w:r>
            <w:r w:rsidRPr="00DC5E7F">
              <w:rPr>
                <w:color w:val="00B050"/>
              </w:rPr>
              <w:t>välja arvatud roe</w:t>
            </w:r>
            <w:r w:rsidRPr="00DC5E7F">
              <w:t xml:space="preserve"> *</w:t>
            </w:r>
          </w:p>
        </w:tc>
        <w:tc>
          <w:tcPr>
            <w:tcW w:w="3544" w:type="dxa"/>
          </w:tcPr>
          <w:p w:rsidR="008A6F2B" w:rsidRPr="00DC5E7F" w:rsidRDefault="008A6F2B">
            <w:r w:rsidRPr="00DC5E7F">
              <w:t xml:space="preserve">Juhendid peavad tagama kogu protsessi </w:t>
            </w:r>
            <w:r w:rsidR="00BD0325" w:rsidRPr="00DC5E7F">
              <w:t>kuni tulemi</w:t>
            </w:r>
            <w:r w:rsidRPr="00DC5E7F">
              <w:t xml:space="preserve"> saamiseni</w:t>
            </w:r>
          </w:p>
        </w:tc>
      </w:tr>
      <w:tr w:rsidR="008A6F2B" w:rsidRPr="00DC5E7F" w:rsidTr="002D766C">
        <w:tc>
          <w:tcPr>
            <w:tcW w:w="2093" w:type="dxa"/>
          </w:tcPr>
          <w:p w:rsidR="008A6F2B" w:rsidRPr="00DC5E7F" w:rsidRDefault="008A6F2B">
            <w:r w:rsidRPr="00DC5E7F">
              <w:t>Seened*</w:t>
            </w:r>
          </w:p>
        </w:tc>
        <w:tc>
          <w:tcPr>
            <w:tcW w:w="4678" w:type="dxa"/>
          </w:tcPr>
          <w:p w:rsidR="008A6F2B" w:rsidRPr="00DC5E7F" w:rsidRDefault="008A6F2B" w:rsidP="005706AA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külv/külv koos külvi automaatse detekteerimisega</w:t>
            </w:r>
            <w:r w:rsidR="002D766C" w:rsidRPr="00DC5E7F">
              <w:t>;</w:t>
            </w:r>
          </w:p>
          <w:p w:rsidR="008A6F2B" w:rsidRPr="00DC5E7F" w:rsidRDefault="008A6F2B" w:rsidP="005706AA">
            <w:r w:rsidRPr="00DC5E7F">
              <w:t>Mikroskoopia</w:t>
            </w:r>
            <w:r w:rsidR="002D766C" w:rsidRPr="00DC5E7F">
              <w:t>;</w:t>
            </w:r>
          </w:p>
          <w:p w:rsidR="008A6F2B" w:rsidRPr="00DC5E7F" w:rsidRDefault="008A6F2B" w:rsidP="005706AA">
            <w:r w:rsidRPr="00DC5E7F">
              <w:t>NAT</w:t>
            </w:r>
            <w:r w:rsidR="002D766C" w:rsidRPr="00DC5E7F">
              <w:t>;</w:t>
            </w:r>
          </w:p>
          <w:p w:rsidR="008A6F2B" w:rsidRPr="00DC5E7F" w:rsidRDefault="002D766C" w:rsidP="005706AA">
            <w:r w:rsidRPr="00DC5E7F">
              <w:t>Lateks</w:t>
            </w:r>
            <w:r w:rsidR="008A6F2B" w:rsidRPr="00DC5E7F">
              <w:t>test</w:t>
            </w:r>
            <w:r w:rsidRPr="00DC5E7F">
              <w:t>;</w:t>
            </w:r>
          </w:p>
          <w:p w:rsidR="008A6F2B" w:rsidRDefault="008A6F2B" w:rsidP="005706AA">
            <w:pPr>
              <w:rPr>
                <w:color w:val="FF0000"/>
              </w:rPr>
            </w:pPr>
            <w:r w:rsidRPr="00DC5E7F">
              <w:t xml:space="preserve">Ja muud kiirtestid </w:t>
            </w:r>
            <w:r w:rsidRPr="00DC5E7F">
              <w:rPr>
                <w:color w:val="FF0000"/>
              </w:rPr>
              <w:t>välja arvatud roe</w:t>
            </w:r>
          </w:p>
          <w:p w:rsidR="008C3226" w:rsidRPr="00DC5E7F" w:rsidRDefault="008C3226" w:rsidP="005706AA"/>
        </w:tc>
        <w:tc>
          <w:tcPr>
            <w:tcW w:w="3543" w:type="dxa"/>
          </w:tcPr>
          <w:p w:rsidR="008A6F2B" w:rsidRPr="00DC5E7F" w:rsidRDefault="008A6F2B">
            <w:r w:rsidRPr="00DC5E7F">
              <w:t xml:space="preserve">Kliiniline materjal </w:t>
            </w:r>
            <w:r w:rsidRPr="00DC5E7F">
              <w:rPr>
                <w:color w:val="00B050"/>
              </w:rPr>
              <w:t>välja arvatud roe</w:t>
            </w:r>
            <w:r w:rsidRPr="00DC5E7F">
              <w:t xml:space="preserve"> *</w:t>
            </w:r>
          </w:p>
        </w:tc>
        <w:tc>
          <w:tcPr>
            <w:tcW w:w="3544" w:type="dxa"/>
          </w:tcPr>
          <w:p w:rsidR="008A6F2B" w:rsidRPr="00DC5E7F" w:rsidRDefault="00BD0325">
            <w:r w:rsidRPr="00DC5E7F">
              <w:t>Juhendid peavad tagama kogu protsessi kuni tulemi saamiseni</w:t>
            </w:r>
          </w:p>
        </w:tc>
      </w:tr>
      <w:tr w:rsidR="008A6F2B" w:rsidRPr="00DC5E7F" w:rsidTr="002D766C">
        <w:tc>
          <w:tcPr>
            <w:tcW w:w="2093" w:type="dxa"/>
          </w:tcPr>
          <w:p w:rsidR="008A6F2B" w:rsidRPr="00DC5E7F" w:rsidRDefault="008A6F2B">
            <w:r w:rsidRPr="00DC5E7F">
              <w:t>Anaeroobsed mikroorganismid*</w:t>
            </w:r>
          </w:p>
        </w:tc>
        <w:tc>
          <w:tcPr>
            <w:tcW w:w="4678" w:type="dxa"/>
          </w:tcPr>
          <w:p w:rsidR="008A6F2B" w:rsidRPr="00DC5E7F" w:rsidRDefault="008A6F2B" w:rsidP="00AB134C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külv/külv koos külvi automaatse detekteerimisega</w:t>
            </w:r>
            <w:r w:rsidR="002D766C" w:rsidRPr="00DC5E7F">
              <w:t>;</w:t>
            </w:r>
          </w:p>
          <w:p w:rsidR="008A6F2B" w:rsidRPr="00DC5E7F" w:rsidRDefault="008A6F2B" w:rsidP="00AB134C">
            <w:r w:rsidRPr="00DC5E7F">
              <w:t>Mikroskoopia</w:t>
            </w:r>
            <w:r w:rsidR="002D766C" w:rsidRPr="00DC5E7F">
              <w:t>;</w:t>
            </w:r>
          </w:p>
          <w:p w:rsidR="008A6F2B" w:rsidRPr="00DC5E7F" w:rsidRDefault="008A6F2B" w:rsidP="00AB134C">
            <w:r w:rsidRPr="00DC5E7F">
              <w:t>NAT</w:t>
            </w:r>
            <w:r w:rsidR="002D766C" w:rsidRPr="00DC5E7F">
              <w:t>;</w:t>
            </w:r>
          </w:p>
          <w:p w:rsidR="008A6F2B" w:rsidRPr="00DC5E7F" w:rsidRDefault="002D766C" w:rsidP="00AB134C">
            <w:r w:rsidRPr="00DC5E7F">
              <w:t>Lateks</w:t>
            </w:r>
            <w:r w:rsidR="008A6F2B" w:rsidRPr="00DC5E7F">
              <w:t>test</w:t>
            </w:r>
            <w:r w:rsidRPr="00DC5E7F">
              <w:t>;</w:t>
            </w:r>
          </w:p>
          <w:p w:rsidR="008A6F2B" w:rsidRDefault="008A6F2B" w:rsidP="00AB134C">
            <w:pPr>
              <w:rPr>
                <w:color w:val="FF0000"/>
              </w:rPr>
            </w:pPr>
            <w:r w:rsidRPr="00DC5E7F">
              <w:t xml:space="preserve">Ja muud kiirtestid </w:t>
            </w:r>
            <w:r w:rsidRPr="00DC5E7F">
              <w:rPr>
                <w:color w:val="FF0000"/>
              </w:rPr>
              <w:t>välja arvatud roe</w:t>
            </w:r>
          </w:p>
          <w:p w:rsidR="008C3226" w:rsidRPr="00DC5E7F" w:rsidRDefault="008C3226" w:rsidP="00AB134C"/>
        </w:tc>
        <w:tc>
          <w:tcPr>
            <w:tcW w:w="3543" w:type="dxa"/>
          </w:tcPr>
          <w:p w:rsidR="008A6F2B" w:rsidRPr="00DC5E7F" w:rsidRDefault="008A6F2B">
            <w:r w:rsidRPr="00DC5E7F">
              <w:t xml:space="preserve">Kliiniline materjal </w:t>
            </w:r>
            <w:r w:rsidRPr="00DC5E7F">
              <w:rPr>
                <w:color w:val="00B050"/>
              </w:rPr>
              <w:t>välja arvatud roe</w:t>
            </w:r>
            <w:r w:rsidRPr="00DC5E7F">
              <w:t xml:space="preserve"> *</w:t>
            </w:r>
          </w:p>
        </w:tc>
        <w:tc>
          <w:tcPr>
            <w:tcW w:w="3544" w:type="dxa"/>
          </w:tcPr>
          <w:p w:rsidR="008A6F2B" w:rsidRPr="00DC5E7F" w:rsidRDefault="00BD0325">
            <w:r w:rsidRPr="00DC5E7F">
              <w:t>Juhendid peavad tagama kogu protsessi kuni tulemi saamiseni</w:t>
            </w:r>
          </w:p>
        </w:tc>
      </w:tr>
      <w:tr w:rsidR="008A6F2B" w:rsidRPr="00DC5E7F" w:rsidTr="002D766C">
        <w:tc>
          <w:tcPr>
            <w:tcW w:w="2093" w:type="dxa"/>
          </w:tcPr>
          <w:p w:rsidR="008A6F2B" w:rsidRPr="00DC5E7F" w:rsidRDefault="008A6F2B" w:rsidP="001B72CD">
            <w:r w:rsidRPr="00DC5E7F">
              <w:t xml:space="preserve">Haigustekitajad </w:t>
            </w:r>
            <w:r w:rsidR="001B72CD">
              <w:t>(a</w:t>
            </w:r>
            <w:r w:rsidRPr="00DC5E7F">
              <w:t>eroobid, anaeroobid</w:t>
            </w:r>
            <w:r w:rsidR="001B72CD">
              <w:t xml:space="preserve">, </w:t>
            </w:r>
            <w:r w:rsidRPr="00DC5E7F">
              <w:t>seened, parasiidid,</w:t>
            </w:r>
            <w:r w:rsidR="001B72CD">
              <w:t xml:space="preserve"> v</w:t>
            </w:r>
            <w:r w:rsidRPr="00DC5E7F">
              <w:t>iirused)*</w:t>
            </w:r>
          </w:p>
        </w:tc>
        <w:tc>
          <w:tcPr>
            <w:tcW w:w="4678" w:type="dxa"/>
          </w:tcPr>
          <w:p w:rsidR="008A6F2B" w:rsidRPr="00DC5E7F" w:rsidRDefault="008A6F2B" w:rsidP="00815EED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</w:t>
            </w:r>
            <w:r w:rsidR="002D766C" w:rsidRPr="00DC5E7F">
              <w:t>;</w:t>
            </w:r>
          </w:p>
          <w:p w:rsidR="008A6F2B" w:rsidRPr="00DC5E7F" w:rsidRDefault="008A6F2B" w:rsidP="00815EED">
            <w:r w:rsidRPr="00DC5E7F">
              <w:t>Mikroskoopia (eri meetodid)</w:t>
            </w:r>
            <w:r w:rsidR="002D766C" w:rsidRPr="00DC5E7F">
              <w:t>;</w:t>
            </w:r>
          </w:p>
          <w:p w:rsidR="008A6F2B" w:rsidRPr="00DC5E7F" w:rsidRDefault="008A6F2B" w:rsidP="00815EED">
            <w:r w:rsidRPr="00DC5E7F">
              <w:t>NAT (eri meetodid)</w:t>
            </w:r>
            <w:r w:rsidR="002D766C" w:rsidRPr="00DC5E7F">
              <w:t>;</w:t>
            </w:r>
          </w:p>
          <w:p w:rsidR="008A6F2B" w:rsidRPr="00DC5E7F" w:rsidRDefault="002D766C" w:rsidP="00815EED">
            <w:r w:rsidRPr="00DC5E7F">
              <w:t>Lateks</w:t>
            </w:r>
            <w:r w:rsidR="008A6F2B" w:rsidRPr="00DC5E7F">
              <w:t>test</w:t>
            </w:r>
            <w:r w:rsidRPr="00DC5E7F">
              <w:t>;</w:t>
            </w:r>
          </w:p>
          <w:p w:rsidR="008A6F2B" w:rsidRPr="00DC5E7F" w:rsidRDefault="008A6F2B" w:rsidP="00815EED">
            <w:r w:rsidRPr="00DC5E7F">
              <w:t>Ja muud kiirtestid</w:t>
            </w:r>
          </w:p>
        </w:tc>
        <w:tc>
          <w:tcPr>
            <w:tcW w:w="3543" w:type="dxa"/>
          </w:tcPr>
          <w:p w:rsidR="008A6F2B" w:rsidRPr="00DC5E7F" w:rsidRDefault="001B72CD">
            <w:r>
              <w:t>R</w:t>
            </w:r>
            <w:r w:rsidR="008A6F2B" w:rsidRPr="00DC5E7F">
              <w:t>oe</w:t>
            </w:r>
          </w:p>
        </w:tc>
        <w:tc>
          <w:tcPr>
            <w:tcW w:w="3544" w:type="dxa"/>
          </w:tcPr>
          <w:p w:rsidR="008A6F2B" w:rsidRPr="00DC5E7F" w:rsidRDefault="00BD0325">
            <w:r w:rsidRPr="00DC5E7F">
              <w:t>Juhendid peavad tagama kogu protsessi kuni tulemi saamiseni</w:t>
            </w:r>
          </w:p>
        </w:tc>
      </w:tr>
    </w:tbl>
    <w:p w:rsidR="00252273" w:rsidRPr="00DC5E7F" w:rsidRDefault="00252273">
      <w:r w:rsidRPr="00DC5E7F"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3543"/>
        <w:gridCol w:w="3544"/>
      </w:tblGrid>
      <w:tr w:rsidR="008A6F2B" w:rsidRPr="00DC5E7F" w:rsidTr="002D766C">
        <w:tc>
          <w:tcPr>
            <w:tcW w:w="2093" w:type="dxa"/>
          </w:tcPr>
          <w:p w:rsidR="008A6F2B" w:rsidRPr="00DC5E7F" w:rsidRDefault="008A6F2B">
            <w:r w:rsidRPr="00DC5E7F">
              <w:lastRenderedPageBreak/>
              <w:t>Mikroorganismi samastamine*</w:t>
            </w:r>
          </w:p>
        </w:tc>
        <w:tc>
          <w:tcPr>
            <w:tcW w:w="4678" w:type="dxa"/>
          </w:tcPr>
          <w:p w:rsidR="008A6F2B" w:rsidRPr="00DC5E7F" w:rsidRDefault="008A6F2B">
            <w:r w:rsidRPr="00DC5E7F">
              <w:t>Mikroskoopia;</w:t>
            </w:r>
          </w:p>
          <w:p w:rsidR="008A6F2B" w:rsidRPr="00DC5E7F" w:rsidRDefault="008A6F2B">
            <w:r w:rsidRPr="00DC5E7F">
              <w:t>Morfoloogia;</w:t>
            </w:r>
          </w:p>
          <w:p w:rsidR="008A6F2B" w:rsidRPr="00DC5E7F" w:rsidRDefault="008A6F2B">
            <w:r w:rsidRPr="00DC5E7F">
              <w:t>Biokeemilised (test-) süsteemid :</w:t>
            </w:r>
          </w:p>
          <w:p w:rsidR="008A6F2B" w:rsidRPr="00DC5E7F" w:rsidRDefault="008A6F2B">
            <w:r w:rsidRPr="00DC5E7F">
              <w:t>1)</w:t>
            </w:r>
            <w:r w:rsidR="001B72CD">
              <w:t xml:space="preserve"> </w:t>
            </w:r>
            <w:r w:rsidRPr="00DC5E7F">
              <w:t>manuaalsed</w:t>
            </w:r>
            <w:r w:rsidR="001B72CD">
              <w:t xml:space="preserve"> </w:t>
            </w:r>
            <w:r w:rsidRPr="00DC5E7F">
              <w:t>(N:</w:t>
            </w:r>
            <w:r w:rsidR="001B72CD">
              <w:t xml:space="preserve"> </w:t>
            </w:r>
            <w:r w:rsidRPr="00DC5E7F">
              <w:t>API, REMEL j</w:t>
            </w:r>
            <w:r w:rsidR="001B72CD">
              <w:t>t</w:t>
            </w:r>
            <w:r w:rsidRPr="00DC5E7F">
              <w:t>)</w:t>
            </w:r>
          </w:p>
          <w:p w:rsidR="008A6F2B" w:rsidRPr="00DC5E7F" w:rsidRDefault="008A6F2B">
            <w:r w:rsidRPr="00DC5E7F">
              <w:t>2)</w:t>
            </w:r>
            <w:r w:rsidR="001B72CD">
              <w:t xml:space="preserve"> </w:t>
            </w:r>
            <w:r w:rsidRPr="00DC5E7F">
              <w:t>automaatsed (</w:t>
            </w:r>
            <w:r w:rsidR="00143E98">
              <w:t xml:space="preserve">N: </w:t>
            </w:r>
            <w:r w:rsidRPr="00DC5E7F">
              <w:t>VITEK, PHOENIX j</w:t>
            </w:r>
            <w:r w:rsidR="001B72CD">
              <w:t>t</w:t>
            </w:r>
            <w:r w:rsidRPr="00DC5E7F">
              <w:t>)</w:t>
            </w:r>
            <w:r w:rsidR="001B72CD">
              <w:t>;</w:t>
            </w:r>
          </w:p>
          <w:p w:rsidR="008A6F2B" w:rsidRPr="00DC5E7F" w:rsidRDefault="008A6F2B">
            <w:r w:rsidRPr="00DC5E7F">
              <w:t>Immunoloogilised testid;</w:t>
            </w:r>
          </w:p>
          <w:p w:rsidR="008A6F2B" w:rsidRPr="00DC5E7F" w:rsidRDefault="008A6F2B">
            <w:r w:rsidRPr="00DC5E7F">
              <w:t>Mass- spektromeetria;</w:t>
            </w:r>
          </w:p>
          <w:p w:rsidR="008A6F2B" w:rsidRPr="00DC5E7F" w:rsidRDefault="002D766C">
            <w:r w:rsidRPr="00DC5E7F">
              <w:t xml:space="preserve">NAT </w:t>
            </w:r>
            <w:r w:rsidR="001B72CD">
              <w:t>(k.a sekveneerimine)</w:t>
            </w:r>
          </w:p>
          <w:p w:rsidR="008A6F2B" w:rsidRPr="00DC5E7F" w:rsidRDefault="008A6F2B"/>
        </w:tc>
        <w:tc>
          <w:tcPr>
            <w:tcW w:w="3543" w:type="dxa"/>
          </w:tcPr>
          <w:p w:rsidR="008A6F2B" w:rsidRPr="00DC5E7F" w:rsidRDefault="008A6F2B">
            <w:r w:rsidRPr="00DC5E7F">
              <w:t>Mikroorganismi kultuur*</w:t>
            </w:r>
          </w:p>
        </w:tc>
        <w:tc>
          <w:tcPr>
            <w:tcW w:w="3544" w:type="dxa"/>
          </w:tcPr>
          <w:p w:rsidR="008A6F2B" w:rsidRPr="00DC5E7F" w:rsidRDefault="00BD0325">
            <w:r w:rsidRPr="00DC5E7F">
              <w:t>Juhendid peavad tagama kogu protsessi kuni tulemi saamiseni</w:t>
            </w:r>
          </w:p>
        </w:tc>
      </w:tr>
      <w:tr w:rsidR="008A6F2B" w:rsidRPr="00DC5E7F" w:rsidTr="002D766C">
        <w:tc>
          <w:tcPr>
            <w:tcW w:w="2093" w:type="dxa"/>
          </w:tcPr>
          <w:p w:rsidR="008A6F2B" w:rsidRPr="00DC5E7F" w:rsidRDefault="008A6F2B" w:rsidP="001B72CD">
            <w:r w:rsidRPr="00DC5E7F">
              <w:t>Antimikroobse tundlikkuse määramine</w:t>
            </w:r>
            <w:r w:rsidR="001B72CD">
              <w:t xml:space="preserve">                     </w:t>
            </w:r>
            <w:r w:rsidRPr="00DC5E7F">
              <w:t>(</w:t>
            </w:r>
            <w:r w:rsidR="001B72CD">
              <w:t xml:space="preserve">aeroobid, </w:t>
            </w:r>
            <w:r w:rsidRPr="00DC5E7F">
              <w:t>anaeroobid, seened v</w:t>
            </w:r>
            <w:r w:rsidR="001B72CD">
              <w:t>älja arvatud</w:t>
            </w:r>
            <w:r w:rsidRPr="00DC5E7F">
              <w:t xml:space="preserve"> viirused)*</w:t>
            </w:r>
          </w:p>
        </w:tc>
        <w:tc>
          <w:tcPr>
            <w:tcW w:w="4678" w:type="dxa"/>
          </w:tcPr>
          <w:p w:rsidR="008A6F2B" w:rsidRPr="00DC5E7F" w:rsidRDefault="008A6F2B">
            <w:r w:rsidRPr="00DC5E7F">
              <w:t>Diskdifusioon;</w:t>
            </w:r>
          </w:p>
          <w:p w:rsidR="008A6F2B" w:rsidRPr="00DC5E7F" w:rsidRDefault="008A6F2B">
            <w:r w:rsidRPr="00DC5E7F">
              <w:t>Agarlahjendus;</w:t>
            </w:r>
          </w:p>
          <w:p w:rsidR="008A6F2B" w:rsidRPr="00DC5E7F" w:rsidRDefault="008A6F2B">
            <w:r w:rsidRPr="00DC5E7F">
              <w:t>Puljonglahjendus</w:t>
            </w:r>
            <w:r w:rsidR="002D766C" w:rsidRPr="00DC5E7F">
              <w:t>:</w:t>
            </w:r>
          </w:p>
          <w:p w:rsidR="008A6F2B" w:rsidRPr="00DC5E7F" w:rsidRDefault="00143E98" w:rsidP="00143E98">
            <w:r>
              <w:t>1)</w:t>
            </w:r>
            <w:r w:rsidR="005C5EDA">
              <w:t xml:space="preserve"> </w:t>
            </w:r>
            <w:r w:rsidR="008A6F2B" w:rsidRPr="00DC5E7F">
              <w:t>automaat</w:t>
            </w:r>
            <w:r w:rsidR="005C5EDA">
              <w:t>sed</w:t>
            </w:r>
            <w:r w:rsidR="008A6F2B" w:rsidRPr="00DC5E7F">
              <w:t xml:space="preserve"> (N:</w:t>
            </w:r>
            <w:r>
              <w:t>TB</w:t>
            </w:r>
            <w:r w:rsidR="008A6F2B" w:rsidRPr="00DC5E7F">
              <w:t>)</w:t>
            </w:r>
          </w:p>
          <w:p w:rsidR="008A6F2B" w:rsidRPr="00DC5E7F" w:rsidRDefault="00143E98" w:rsidP="00143E98">
            <w:r>
              <w:t>2)</w:t>
            </w:r>
            <w:r w:rsidR="008C3226">
              <w:t xml:space="preserve"> </w:t>
            </w:r>
            <w:r w:rsidR="008A6F2B" w:rsidRPr="00DC5E7F">
              <w:t>manuaalne;</w:t>
            </w:r>
          </w:p>
          <w:p w:rsidR="008A6F2B" w:rsidRPr="00DC5E7F" w:rsidRDefault="008A6F2B" w:rsidP="005268F4">
            <w:r w:rsidRPr="00DC5E7F">
              <w:t>Gradientmeetod;</w:t>
            </w:r>
          </w:p>
          <w:p w:rsidR="008A6F2B" w:rsidRPr="00DC5E7F" w:rsidRDefault="008A6F2B" w:rsidP="005268F4">
            <w:r w:rsidRPr="00DC5E7F">
              <w:t>NAT (k.a sekveneerimine)</w:t>
            </w:r>
          </w:p>
          <w:p w:rsidR="008A6F2B" w:rsidRPr="00DC5E7F" w:rsidRDefault="008A6F2B"/>
        </w:tc>
        <w:tc>
          <w:tcPr>
            <w:tcW w:w="3543" w:type="dxa"/>
          </w:tcPr>
          <w:p w:rsidR="008A6F2B" w:rsidRPr="00DC5E7F" w:rsidRDefault="008A6F2B">
            <w:r w:rsidRPr="00DC5E7F">
              <w:t>Mikroorganismi kultuur*</w:t>
            </w:r>
          </w:p>
        </w:tc>
        <w:tc>
          <w:tcPr>
            <w:tcW w:w="3544" w:type="dxa"/>
          </w:tcPr>
          <w:p w:rsidR="008A6F2B" w:rsidRPr="00DC5E7F" w:rsidRDefault="00BD0325">
            <w:r w:rsidRPr="00DC5E7F">
              <w:t>Juhendid peavad tagama kogu protsessi kuni tulemi saamiseni</w:t>
            </w:r>
          </w:p>
        </w:tc>
      </w:tr>
      <w:tr w:rsidR="009902A2" w:rsidRPr="00DC5E7F" w:rsidTr="002D766C">
        <w:tc>
          <w:tcPr>
            <w:tcW w:w="2093" w:type="dxa"/>
          </w:tcPr>
          <w:p w:rsidR="009902A2" w:rsidRDefault="00546CFE" w:rsidP="001B72CD">
            <w:proofErr w:type="spellStart"/>
            <w:r>
              <w:t>Virulentsusfaktori</w:t>
            </w:r>
            <w:proofErr w:type="spellEnd"/>
            <w:r>
              <w:t xml:space="preserve"> määramine (</w:t>
            </w:r>
            <w:proofErr w:type="spellStart"/>
            <w:r w:rsidR="00B5009D">
              <w:t>C</w:t>
            </w:r>
            <w:r w:rsidR="00744F62">
              <w:t>orynebacterium</w:t>
            </w:r>
            <w:proofErr w:type="spellEnd"/>
            <w:r w:rsidR="00744F62">
              <w:t xml:space="preserve"> </w:t>
            </w:r>
            <w:proofErr w:type="spellStart"/>
            <w:r w:rsidR="00B5009D">
              <w:t>diphtheriae</w:t>
            </w:r>
            <w:proofErr w:type="spellEnd"/>
            <w:r w:rsidR="00B5009D">
              <w:t xml:space="preserve"> </w:t>
            </w:r>
            <w:proofErr w:type="spellStart"/>
            <w:r w:rsidR="00B5009D">
              <w:t>toksigeensus</w:t>
            </w:r>
            <w:proofErr w:type="spellEnd"/>
            <w:r>
              <w:t>)</w:t>
            </w:r>
            <w:r w:rsidR="00DA1280" w:rsidRPr="00DC5E7F">
              <w:t xml:space="preserve"> *</w:t>
            </w:r>
          </w:p>
          <w:p w:rsidR="008C3226" w:rsidRPr="00DC5E7F" w:rsidRDefault="008C3226" w:rsidP="001B72CD"/>
        </w:tc>
        <w:tc>
          <w:tcPr>
            <w:tcW w:w="4678" w:type="dxa"/>
          </w:tcPr>
          <w:p w:rsidR="00546CFE" w:rsidRPr="00DC5E7F" w:rsidRDefault="00546CFE" w:rsidP="00546CFE">
            <w:r w:rsidRPr="00DC5E7F">
              <w:t>Immunoloogilised testid;</w:t>
            </w:r>
          </w:p>
          <w:p w:rsidR="009902A2" w:rsidRPr="00DC5E7F" w:rsidRDefault="00546CFE">
            <w:r>
              <w:t>NAT</w:t>
            </w:r>
          </w:p>
        </w:tc>
        <w:tc>
          <w:tcPr>
            <w:tcW w:w="3543" w:type="dxa"/>
          </w:tcPr>
          <w:p w:rsidR="009902A2" w:rsidRPr="00DC5E7F" w:rsidRDefault="00B5009D">
            <w:r>
              <w:t>Mikroorganismi kultuur</w:t>
            </w:r>
          </w:p>
        </w:tc>
        <w:tc>
          <w:tcPr>
            <w:tcW w:w="3544" w:type="dxa"/>
          </w:tcPr>
          <w:p w:rsidR="009902A2" w:rsidRPr="00DC5E7F" w:rsidRDefault="00B5009D">
            <w:r w:rsidRPr="00DC5E7F">
              <w:t>Juhendid peavad tagama kogu protsessi kuni tulemi saamiseni</w:t>
            </w:r>
          </w:p>
        </w:tc>
      </w:tr>
    </w:tbl>
    <w:p w:rsidR="00143E98" w:rsidRDefault="00143E98" w:rsidP="005D38FF">
      <w:pPr>
        <w:pStyle w:val="Loendilik"/>
      </w:pPr>
    </w:p>
    <w:p w:rsidR="005D38FF" w:rsidRPr="00DC5E7F" w:rsidRDefault="005D38FF" w:rsidP="005D38FF">
      <w:pPr>
        <w:pStyle w:val="Loendilik"/>
      </w:pPr>
      <w:r w:rsidRPr="00DC5E7F">
        <w:t>*Paindlik akrediteerimisulatus, paindlikkus määratava parameetri osas ja uuritava materjali osas.</w:t>
      </w:r>
      <w:r w:rsidR="00611A9F" w:rsidRPr="00DC5E7F">
        <w:t xml:space="preserve"> Määratavad parameetrid ja uuritavad materjalid on kirjeldatud labori dokumendis „XXX“</w:t>
      </w:r>
    </w:p>
    <w:p w:rsidR="00F630F7" w:rsidRPr="00DC5E7F" w:rsidRDefault="00F630F7" w:rsidP="005D38FF">
      <w:pPr>
        <w:pStyle w:val="Loendilik"/>
      </w:pPr>
    </w:p>
    <w:p w:rsidR="00F630F7" w:rsidRPr="00DC5E7F" w:rsidRDefault="00F630F7" w:rsidP="005D38FF">
      <w:pPr>
        <w:pStyle w:val="Loendilik"/>
      </w:pPr>
    </w:p>
    <w:p w:rsidR="00F630F7" w:rsidRPr="00DC5E7F" w:rsidRDefault="00F630F7" w:rsidP="005D38FF">
      <w:pPr>
        <w:pStyle w:val="Loendilik"/>
      </w:pPr>
    </w:p>
    <w:p w:rsidR="00F630F7" w:rsidRDefault="00F630F7" w:rsidP="005D38FF">
      <w:pPr>
        <w:pStyle w:val="Loendilik"/>
      </w:pPr>
    </w:p>
    <w:p w:rsidR="00143E98" w:rsidRDefault="00143E98" w:rsidP="005D38FF">
      <w:pPr>
        <w:pStyle w:val="Loendilik"/>
      </w:pPr>
    </w:p>
    <w:p w:rsidR="00DA1280" w:rsidRDefault="00DA1280" w:rsidP="005D38FF">
      <w:pPr>
        <w:pStyle w:val="Loendilik"/>
      </w:pPr>
    </w:p>
    <w:p w:rsidR="00F630F7" w:rsidRPr="00DC5E7F" w:rsidRDefault="00F630F7" w:rsidP="00F630F7">
      <w:r w:rsidRPr="00DC5E7F">
        <w:lastRenderedPageBreak/>
        <w:t>Tabel 2. Fikseeritud akrediteeringuulatus</w:t>
      </w:r>
      <w:r w:rsidR="009902A2">
        <w:t>e näite</w:t>
      </w:r>
      <w:r w:rsidR="008C3226">
        <w:t>i</w:t>
      </w:r>
      <w:r w:rsidR="009902A2">
        <w:t xml:space="preserve">d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048"/>
        <w:gridCol w:w="4723"/>
        <w:gridCol w:w="3543"/>
        <w:gridCol w:w="3544"/>
      </w:tblGrid>
      <w:tr w:rsidR="00DC5E7F" w:rsidRPr="00DC5E7F" w:rsidTr="00DC5E7F">
        <w:tc>
          <w:tcPr>
            <w:tcW w:w="2048" w:type="dxa"/>
            <w:shd w:val="clear" w:color="auto" w:fill="F2F2F2" w:themeFill="background1" w:themeFillShade="F2"/>
          </w:tcPr>
          <w:p w:rsidR="00DC5E7F" w:rsidRPr="00DC5E7F" w:rsidRDefault="00DC5E7F" w:rsidP="00AA5CF8">
            <w:pPr>
              <w:rPr>
                <w:b/>
              </w:rPr>
            </w:pPr>
            <w:r w:rsidRPr="00DC5E7F">
              <w:rPr>
                <w:b/>
              </w:rPr>
              <w:t>Määratav parameeter</w:t>
            </w:r>
          </w:p>
        </w:tc>
        <w:tc>
          <w:tcPr>
            <w:tcW w:w="4723" w:type="dxa"/>
            <w:shd w:val="clear" w:color="auto" w:fill="F2F2F2" w:themeFill="background1" w:themeFillShade="F2"/>
          </w:tcPr>
          <w:p w:rsidR="00DC5E7F" w:rsidRPr="00DC5E7F" w:rsidRDefault="00DC5E7F" w:rsidP="00AA5CF8">
            <w:pPr>
              <w:rPr>
                <w:b/>
              </w:rPr>
            </w:pPr>
            <w:r w:rsidRPr="00DC5E7F">
              <w:rPr>
                <w:b/>
              </w:rPr>
              <w:t>Meetod (mõõteprintsiip)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C5E7F" w:rsidRPr="00DC5E7F" w:rsidRDefault="00DC5E7F" w:rsidP="00AA5CF8">
            <w:pPr>
              <w:rPr>
                <w:b/>
              </w:rPr>
            </w:pPr>
            <w:r w:rsidRPr="00DC5E7F">
              <w:rPr>
                <w:b/>
              </w:rPr>
              <w:t>Uuritav materjal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DC5E7F" w:rsidRPr="00DC5E7F" w:rsidRDefault="00DC5E7F" w:rsidP="00AA5CF8">
            <w:pPr>
              <w:rPr>
                <w:b/>
              </w:rPr>
            </w:pPr>
            <w:r w:rsidRPr="00DC5E7F">
              <w:rPr>
                <w:b/>
              </w:rPr>
              <w:t>Juhendid</w:t>
            </w:r>
          </w:p>
        </w:tc>
      </w:tr>
      <w:tr w:rsidR="00DC5E7F" w:rsidRPr="00DC5E7F" w:rsidTr="00DC5E7F">
        <w:tc>
          <w:tcPr>
            <w:tcW w:w="2048" w:type="dxa"/>
          </w:tcPr>
          <w:p w:rsidR="00DC5E7F" w:rsidRDefault="00744F62" w:rsidP="00744F62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 xml:space="preserve">Aeroobsed </w:t>
            </w:r>
          </w:p>
          <w:p w:rsidR="00744F62" w:rsidRPr="00DC5E7F" w:rsidRDefault="00744F62" w:rsidP="00744F62">
            <w:pPr>
              <w:autoSpaceDE w:val="0"/>
              <w:autoSpaceDN w:val="0"/>
              <w:adjustRightInd w:val="0"/>
            </w:pPr>
            <w:r>
              <w:rPr>
                <w:rFonts w:cs="Times-Roman"/>
              </w:rPr>
              <w:t>mikroorganismid</w:t>
            </w:r>
          </w:p>
        </w:tc>
        <w:tc>
          <w:tcPr>
            <w:tcW w:w="4723" w:type="dxa"/>
          </w:tcPr>
          <w:p w:rsidR="00DC5E7F" w:rsidRPr="00DC5E7F" w:rsidRDefault="00DC5E7F" w:rsidP="00AA5CF8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külv/külv koos külvi automaatse </w:t>
            </w:r>
            <w:proofErr w:type="spellStart"/>
            <w:r w:rsidRPr="00DC5E7F">
              <w:t>detekteerimisega</w:t>
            </w:r>
            <w:proofErr w:type="spellEnd"/>
            <w:r w:rsidRPr="00DC5E7F">
              <w:t>;</w:t>
            </w:r>
          </w:p>
          <w:p w:rsidR="00DC5E7F" w:rsidRPr="00DC5E7F" w:rsidRDefault="00DC5E7F" w:rsidP="00AA5CF8">
            <w:r w:rsidRPr="00DC5E7F">
              <w:t>Mikroskoopia;</w:t>
            </w:r>
          </w:p>
          <w:p w:rsidR="00DC5E7F" w:rsidRPr="00DC5E7F" w:rsidRDefault="00DC5E7F" w:rsidP="00AA5CF8">
            <w:r w:rsidRPr="00DC5E7F">
              <w:t>NAT</w:t>
            </w:r>
            <w:r w:rsidR="00BA4004">
              <w:t xml:space="preserve"> (eri meetodid)</w:t>
            </w:r>
            <w:r w:rsidRPr="00DC5E7F">
              <w:t>;</w:t>
            </w:r>
          </w:p>
          <w:p w:rsidR="00DC5E7F" w:rsidRPr="00DC5E7F" w:rsidRDefault="00DC5E7F" w:rsidP="00AA5CF8">
            <w:r w:rsidRPr="00DC5E7F">
              <w:t>Latekstest;</w:t>
            </w:r>
          </w:p>
          <w:p w:rsidR="00DC5E7F" w:rsidRDefault="00DC5E7F" w:rsidP="00DC5E7F">
            <w:r w:rsidRPr="00DC5E7F">
              <w:t>Ja muud kiirtestid</w:t>
            </w:r>
          </w:p>
          <w:p w:rsidR="009902A2" w:rsidRPr="00DC5E7F" w:rsidRDefault="009902A2" w:rsidP="00DC5E7F"/>
        </w:tc>
        <w:tc>
          <w:tcPr>
            <w:tcW w:w="3543" w:type="dxa"/>
          </w:tcPr>
          <w:p w:rsidR="00DC5E7F" w:rsidRPr="00DC5E7F" w:rsidRDefault="00DC5E7F" w:rsidP="00091E0D">
            <w:pPr>
              <w:autoSpaceDE w:val="0"/>
              <w:autoSpaceDN w:val="0"/>
              <w:adjustRightInd w:val="0"/>
            </w:pPr>
            <w:r w:rsidRPr="00DC5E7F">
              <w:rPr>
                <w:rFonts w:cs="Times-Roman"/>
              </w:rPr>
              <w:t xml:space="preserve">Uriin, </w:t>
            </w:r>
            <w:r w:rsidR="0030381D">
              <w:rPr>
                <w:rFonts w:cs="Times-Roman"/>
              </w:rPr>
              <w:t>kurgukaabe, röga, trahhe</w:t>
            </w:r>
            <w:r w:rsidR="009902A2">
              <w:rPr>
                <w:rFonts w:cs="Times-Roman"/>
              </w:rPr>
              <w:t>a</w:t>
            </w:r>
            <w:r w:rsidR="0030381D">
              <w:rPr>
                <w:rFonts w:cs="Times-Roman"/>
              </w:rPr>
              <w:t xml:space="preserve">aspiraat, haavaeritis, mäda, konjunktiivikaabe </w:t>
            </w:r>
          </w:p>
        </w:tc>
        <w:tc>
          <w:tcPr>
            <w:tcW w:w="3544" w:type="dxa"/>
          </w:tcPr>
          <w:p w:rsidR="00DC5E7F" w:rsidRPr="00DC5E7F" w:rsidRDefault="00DC5E7F" w:rsidP="00AA5CF8">
            <w:r w:rsidRPr="00DC5E7F">
              <w:t>Juhendid peavad tagama kogu protsessi kuni tulemi saamiseni</w:t>
            </w:r>
          </w:p>
        </w:tc>
      </w:tr>
      <w:tr w:rsidR="0030381D" w:rsidRPr="00DC5E7F" w:rsidTr="00DC5E7F">
        <w:tc>
          <w:tcPr>
            <w:tcW w:w="2048" w:type="dxa"/>
          </w:tcPr>
          <w:p w:rsidR="0030381D" w:rsidRPr="00DC5E7F" w:rsidRDefault="0030381D" w:rsidP="00BA4004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>MRSA</w:t>
            </w:r>
            <w:r w:rsidR="008A731C">
              <w:rPr>
                <w:rFonts w:cs="Times-Roman"/>
              </w:rPr>
              <w:t xml:space="preserve"> </w:t>
            </w:r>
          </w:p>
        </w:tc>
        <w:tc>
          <w:tcPr>
            <w:tcW w:w="4723" w:type="dxa"/>
          </w:tcPr>
          <w:p w:rsidR="0030381D" w:rsidRPr="00DC5E7F" w:rsidRDefault="0030381D" w:rsidP="0030381D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külv/külv koos külvi automaatse </w:t>
            </w:r>
            <w:proofErr w:type="spellStart"/>
            <w:r w:rsidRPr="00DC5E7F">
              <w:t>detekteerimisega</w:t>
            </w:r>
            <w:proofErr w:type="spellEnd"/>
            <w:r w:rsidRPr="00DC5E7F">
              <w:t>;</w:t>
            </w:r>
          </w:p>
          <w:p w:rsidR="0030381D" w:rsidRDefault="0030381D" w:rsidP="00AA5CF8">
            <w:pPr>
              <w:rPr>
                <w:u w:val="single"/>
              </w:rPr>
            </w:pPr>
            <w:r>
              <w:rPr>
                <w:u w:val="single"/>
              </w:rPr>
              <w:t>NAT</w:t>
            </w:r>
          </w:p>
          <w:p w:rsidR="009902A2" w:rsidRPr="00DC5E7F" w:rsidRDefault="009902A2" w:rsidP="00AA5CF8">
            <w:pPr>
              <w:rPr>
                <w:u w:val="single"/>
              </w:rPr>
            </w:pPr>
          </w:p>
        </w:tc>
        <w:tc>
          <w:tcPr>
            <w:tcW w:w="3543" w:type="dxa"/>
          </w:tcPr>
          <w:p w:rsidR="0030381D" w:rsidRPr="00DC5E7F" w:rsidRDefault="0030381D" w:rsidP="0030381D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>Kurgukaabe, ninakaabe, nahakaabe</w:t>
            </w:r>
          </w:p>
        </w:tc>
        <w:tc>
          <w:tcPr>
            <w:tcW w:w="3544" w:type="dxa"/>
          </w:tcPr>
          <w:p w:rsidR="0030381D" w:rsidRPr="00DC5E7F" w:rsidRDefault="008A731C" w:rsidP="00AA5CF8">
            <w:r w:rsidRPr="00DC5E7F">
              <w:t>Juhendid peavad tagama kogu protsessi kuni tulemi saamiseni</w:t>
            </w:r>
          </w:p>
        </w:tc>
      </w:tr>
      <w:tr w:rsidR="008A731C" w:rsidRPr="00DC5E7F" w:rsidTr="00DC5E7F">
        <w:tc>
          <w:tcPr>
            <w:tcW w:w="2048" w:type="dxa"/>
          </w:tcPr>
          <w:p w:rsidR="008A731C" w:rsidRDefault="00744F62" w:rsidP="00091E0D">
            <w:pPr>
              <w:autoSpaceDE w:val="0"/>
              <w:autoSpaceDN w:val="0"/>
              <w:adjustRightInd w:val="0"/>
              <w:rPr>
                <w:rFonts w:cs="Times-Roman"/>
              </w:rPr>
            </w:pPr>
            <w:proofErr w:type="spellStart"/>
            <w:r>
              <w:rPr>
                <w:rFonts w:cs="Times-Roman"/>
              </w:rPr>
              <w:t>Salmonella</w:t>
            </w:r>
            <w:proofErr w:type="spellEnd"/>
            <w:r>
              <w:rPr>
                <w:rFonts w:cs="Times-Roman"/>
              </w:rPr>
              <w:t xml:space="preserve"> </w:t>
            </w:r>
            <w:proofErr w:type="spellStart"/>
            <w:r>
              <w:rPr>
                <w:rFonts w:cs="Times-Roman"/>
              </w:rPr>
              <w:t>sp</w:t>
            </w:r>
            <w:proofErr w:type="spellEnd"/>
          </w:p>
        </w:tc>
        <w:tc>
          <w:tcPr>
            <w:tcW w:w="4723" w:type="dxa"/>
          </w:tcPr>
          <w:p w:rsidR="00BA4004" w:rsidRPr="00DC5E7F" w:rsidRDefault="00BA4004" w:rsidP="00BA4004">
            <w:r w:rsidRPr="00DC5E7F">
              <w:rPr>
                <w:u w:val="single"/>
              </w:rPr>
              <w:t>Külv:</w:t>
            </w:r>
            <w:r w:rsidRPr="00DC5E7F">
              <w:t xml:space="preserve"> manuaalne/automatiseeritud külv/külv koos külvi automaatse </w:t>
            </w:r>
            <w:proofErr w:type="spellStart"/>
            <w:r w:rsidRPr="00DC5E7F">
              <w:t>detekteerimisega</w:t>
            </w:r>
            <w:proofErr w:type="spellEnd"/>
            <w:r w:rsidRPr="00DC5E7F">
              <w:t>;</w:t>
            </w:r>
          </w:p>
          <w:p w:rsidR="00BA4004" w:rsidRPr="00DC5E7F" w:rsidRDefault="00BA4004" w:rsidP="00BA4004">
            <w:r w:rsidRPr="00DC5E7F">
              <w:t>NAT;</w:t>
            </w:r>
          </w:p>
          <w:p w:rsidR="00BA4004" w:rsidRPr="00DC5E7F" w:rsidRDefault="00BA4004" w:rsidP="00BA4004">
            <w:r w:rsidRPr="00DC5E7F">
              <w:t>Latekstest;</w:t>
            </w:r>
          </w:p>
          <w:p w:rsidR="009902A2" w:rsidRDefault="00BA4004" w:rsidP="00BA4004">
            <w:r w:rsidRPr="00DC5E7F">
              <w:t>Ja muud kiirtestid</w:t>
            </w:r>
          </w:p>
          <w:p w:rsidR="00815F9B" w:rsidRPr="00DC5E7F" w:rsidRDefault="00815F9B" w:rsidP="00BA4004">
            <w:pPr>
              <w:rPr>
                <w:u w:val="single"/>
              </w:rPr>
            </w:pPr>
          </w:p>
        </w:tc>
        <w:tc>
          <w:tcPr>
            <w:tcW w:w="3543" w:type="dxa"/>
          </w:tcPr>
          <w:p w:rsidR="008A731C" w:rsidRDefault="00BA4004" w:rsidP="0030381D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>Roe</w:t>
            </w:r>
          </w:p>
        </w:tc>
        <w:tc>
          <w:tcPr>
            <w:tcW w:w="3544" w:type="dxa"/>
          </w:tcPr>
          <w:p w:rsidR="008A731C" w:rsidRDefault="00BA4004" w:rsidP="00AA5CF8">
            <w:r w:rsidRPr="00DC5E7F">
              <w:t>Juhendid peavad tagama kogu protsessi kuni tulemi saamiseni</w:t>
            </w:r>
          </w:p>
          <w:p w:rsidR="00815F9B" w:rsidRPr="00DC5E7F" w:rsidRDefault="00815F9B" w:rsidP="00AA5CF8">
            <w:r>
              <w:t>(liigilise määramiseni</w:t>
            </w:r>
          </w:p>
        </w:tc>
      </w:tr>
      <w:tr w:rsidR="00815F9B" w:rsidTr="00815F9B">
        <w:tc>
          <w:tcPr>
            <w:tcW w:w="2048" w:type="dxa"/>
            <w:hideMark/>
          </w:tcPr>
          <w:p w:rsidR="00815F9B" w:rsidRDefault="00815F9B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>EHEC</w:t>
            </w:r>
          </w:p>
        </w:tc>
        <w:tc>
          <w:tcPr>
            <w:tcW w:w="4723" w:type="dxa"/>
            <w:hideMark/>
          </w:tcPr>
          <w:p w:rsidR="00815F9B" w:rsidRDefault="00815F9B">
            <w:r>
              <w:rPr>
                <w:u w:val="single"/>
              </w:rPr>
              <w:t>Külv:</w:t>
            </w:r>
            <w:r>
              <w:t xml:space="preserve"> manuaalne/automatiseeritud külv/külv koos külvi automaatse </w:t>
            </w:r>
            <w:proofErr w:type="spellStart"/>
            <w:r>
              <w:t>detekteerimisega</w:t>
            </w:r>
            <w:proofErr w:type="spellEnd"/>
            <w:r>
              <w:t>;</w:t>
            </w:r>
          </w:p>
          <w:p w:rsidR="00815F9B" w:rsidRDefault="00815F9B">
            <w:r>
              <w:t>Mikroskoopia;</w:t>
            </w:r>
          </w:p>
          <w:p w:rsidR="00815F9B" w:rsidRDefault="00815F9B">
            <w:r>
              <w:t>NAT;</w:t>
            </w:r>
          </w:p>
          <w:p w:rsidR="00815F9B" w:rsidRDefault="00815F9B">
            <w:r>
              <w:t>Latekstest;</w:t>
            </w:r>
          </w:p>
          <w:p w:rsidR="00815F9B" w:rsidRDefault="00815F9B">
            <w:r>
              <w:t>Ja muud kiirtestid</w:t>
            </w:r>
          </w:p>
          <w:p w:rsidR="00815F9B" w:rsidRDefault="00815F9B"/>
        </w:tc>
        <w:tc>
          <w:tcPr>
            <w:tcW w:w="3543" w:type="dxa"/>
            <w:hideMark/>
          </w:tcPr>
          <w:p w:rsidR="00815F9B" w:rsidRDefault="00744F62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>R</w:t>
            </w:r>
            <w:r w:rsidR="00815F9B">
              <w:rPr>
                <w:rFonts w:cs="Times-Roman"/>
              </w:rPr>
              <w:t>oe</w:t>
            </w:r>
          </w:p>
        </w:tc>
        <w:tc>
          <w:tcPr>
            <w:tcW w:w="3544" w:type="dxa"/>
            <w:hideMark/>
          </w:tcPr>
          <w:p w:rsidR="00815F9B" w:rsidRDefault="00815F9B">
            <w:r>
              <w:t>Juhendid peavad tagama kogu protsessi kuni tulemi saamiseni (liigilise määramiseni)</w:t>
            </w:r>
          </w:p>
        </w:tc>
      </w:tr>
      <w:tr w:rsidR="00815F9B" w:rsidRPr="00DC5E7F" w:rsidTr="00815F9B">
        <w:tc>
          <w:tcPr>
            <w:tcW w:w="2048" w:type="dxa"/>
          </w:tcPr>
          <w:p w:rsidR="00815F9B" w:rsidRDefault="00815F9B" w:rsidP="00516176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t>Parasiidid</w:t>
            </w:r>
          </w:p>
        </w:tc>
        <w:tc>
          <w:tcPr>
            <w:tcW w:w="4723" w:type="dxa"/>
          </w:tcPr>
          <w:p w:rsidR="00815F9B" w:rsidRPr="00DC5E7F" w:rsidRDefault="00815F9B" w:rsidP="00516176">
            <w:r w:rsidRPr="00DC5E7F">
              <w:t>Mikroskoopia (eri meetodid);</w:t>
            </w:r>
          </w:p>
          <w:p w:rsidR="00815F9B" w:rsidRPr="00DC5E7F" w:rsidRDefault="00815F9B" w:rsidP="00516176">
            <w:r w:rsidRPr="00DC5E7F">
              <w:t>NAT (eri meetodid);</w:t>
            </w:r>
          </w:p>
          <w:p w:rsidR="00815F9B" w:rsidRDefault="00815F9B" w:rsidP="00516176">
            <w:r w:rsidRPr="00091E0D">
              <w:t>Ja muud kiirtestid</w:t>
            </w:r>
          </w:p>
          <w:p w:rsidR="00815F9B" w:rsidRPr="00DC5E7F" w:rsidRDefault="00815F9B" w:rsidP="00516176">
            <w:pPr>
              <w:rPr>
                <w:u w:val="single"/>
              </w:rPr>
            </w:pPr>
          </w:p>
        </w:tc>
        <w:tc>
          <w:tcPr>
            <w:tcW w:w="3543" w:type="dxa"/>
          </w:tcPr>
          <w:p w:rsidR="00815F9B" w:rsidRDefault="00815F9B" w:rsidP="00516176">
            <w:pPr>
              <w:autoSpaceDE w:val="0"/>
              <w:autoSpaceDN w:val="0"/>
              <w:adjustRightInd w:val="0"/>
              <w:rPr>
                <w:rFonts w:cs="Times-Roman"/>
              </w:rPr>
            </w:pPr>
            <w:r>
              <w:rPr>
                <w:rFonts w:cs="Times-Roman"/>
              </w:rPr>
              <w:t>Roe</w:t>
            </w:r>
          </w:p>
        </w:tc>
        <w:tc>
          <w:tcPr>
            <w:tcW w:w="3544" w:type="dxa"/>
          </w:tcPr>
          <w:p w:rsidR="00815F9B" w:rsidRPr="00DC5E7F" w:rsidRDefault="00815F9B" w:rsidP="00516176">
            <w:r w:rsidRPr="00DC5E7F">
              <w:t>Juhendid peavad tagama kogu protsessi kuni tulemi saamiseni</w:t>
            </w:r>
          </w:p>
        </w:tc>
      </w:tr>
    </w:tbl>
    <w:p w:rsidR="00F630F7" w:rsidRPr="00DC5E7F" w:rsidRDefault="00F630F7" w:rsidP="005D38FF">
      <w:pPr>
        <w:pStyle w:val="Loendilik"/>
      </w:pPr>
    </w:p>
    <w:sectPr w:rsidR="00F630F7" w:rsidRPr="00DC5E7F" w:rsidSect="005706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29DE"/>
    <w:multiLevelType w:val="hybridMultilevel"/>
    <w:tmpl w:val="4FD88BBC"/>
    <w:lvl w:ilvl="0" w:tplc="0BF65C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0954"/>
    <w:multiLevelType w:val="hybridMultilevel"/>
    <w:tmpl w:val="50CABAF2"/>
    <w:lvl w:ilvl="0" w:tplc="3DDEFB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F1"/>
    <w:rsid w:val="0000010F"/>
    <w:rsid w:val="00091E0D"/>
    <w:rsid w:val="00125797"/>
    <w:rsid w:val="00143E98"/>
    <w:rsid w:val="0015678B"/>
    <w:rsid w:val="00187A24"/>
    <w:rsid w:val="001B72CD"/>
    <w:rsid w:val="00252273"/>
    <w:rsid w:val="002D766C"/>
    <w:rsid w:val="0030381D"/>
    <w:rsid w:val="004B477E"/>
    <w:rsid w:val="004C04C3"/>
    <w:rsid w:val="005268F4"/>
    <w:rsid w:val="00546CFE"/>
    <w:rsid w:val="005706AA"/>
    <w:rsid w:val="005C5EDA"/>
    <w:rsid w:val="005D38FF"/>
    <w:rsid w:val="00611A9F"/>
    <w:rsid w:val="00637510"/>
    <w:rsid w:val="00701880"/>
    <w:rsid w:val="00744F62"/>
    <w:rsid w:val="00815EED"/>
    <w:rsid w:val="00815F9B"/>
    <w:rsid w:val="0088713A"/>
    <w:rsid w:val="008A6F2B"/>
    <w:rsid w:val="008A731C"/>
    <w:rsid w:val="008B2D92"/>
    <w:rsid w:val="008C3226"/>
    <w:rsid w:val="00930E64"/>
    <w:rsid w:val="009902A2"/>
    <w:rsid w:val="00AB134C"/>
    <w:rsid w:val="00AF4AC4"/>
    <w:rsid w:val="00B5009D"/>
    <w:rsid w:val="00BA4004"/>
    <w:rsid w:val="00BD0325"/>
    <w:rsid w:val="00BF00F1"/>
    <w:rsid w:val="00DA1280"/>
    <w:rsid w:val="00DC5E7F"/>
    <w:rsid w:val="00DF1597"/>
    <w:rsid w:val="00F630F7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F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268F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5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522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F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268F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5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52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Ülikooli Kliinikum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</dc:creator>
  <cp:lastModifiedBy>Kasutaja</cp:lastModifiedBy>
  <cp:revision>2</cp:revision>
  <cp:lastPrinted>2016-08-08T12:03:00Z</cp:lastPrinted>
  <dcterms:created xsi:type="dcterms:W3CDTF">2016-11-03T10:11:00Z</dcterms:created>
  <dcterms:modified xsi:type="dcterms:W3CDTF">2016-11-03T10:11:00Z</dcterms:modified>
</cp:coreProperties>
</file>